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0ACE64ED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9C19A9">
        <w:rPr>
          <w:b w:val="0"/>
          <w:bCs w:val="0"/>
          <w:sz w:val="24"/>
          <w:szCs w:val="24"/>
        </w:rPr>
        <w:t>Biłgoraj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054F8415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9C19A9">
        <w:rPr>
          <w:b/>
          <w:bCs/>
          <w:sz w:val="20"/>
          <w:szCs w:val="20"/>
        </w:rPr>
        <w:t>Biłgoraj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r w:rsidR="00FD39E4" w:rsidRPr="002B6A3E">
        <w:rPr>
          <w:sz w:val="20"/>
          <w:szCs w:val="20"/>
        </w:rPr>
        <w:t xml:space="preserve">t.j. </w:t>
      </w:r>
      <w:r w:rsidR="00702413" w:rsidRPr="002B6A3E">
        <w:rPr>
          <w:sz w:val="20"/>
          <w:szCs w:val="20"/>
        </w:rPr>
        <w:t>Dz. U. z 202</w:t>
      </w:r>
      <w:r w:rsidR="00C95895">
        <w:rPr>
          <w:sz w:val="20"/>
          <w:szCs w:val="20"/>
        </w:rPr>
        <w:t>3</w:t>
      </w:r>
      <w:r w:rsidR="00FD39E4" w:rsidRPr="002B6A3E">
        <w:rPr>
          <w:sz w:val="20"/>
          <w:szCs w:val="20"/>
        </w:rPr>
        <w:t xml:space="preserve"> r., poz. </w:t>
      </w:r>
      <w:r w:rsidR="00C95895">
        <w:rPr>
          <w:sz w:val="20"/>
          <w:szCs w:val="20"/>
        </w:rPr>
        <w:t>1469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B3C6722" w14:textId="77777777" w:rsidR="009C19A9" w:rsidRDefault="009C19A9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  <w:p w14:paraId="2621FCEF" w14:textId="40B8D5C9" w:rsidR="009C19A9" w:rsidRDefault="009C19A9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>
              <w:rPr>
                <w:sz w:val="21"/>
              </w:rPr>
              <w:t>NUMER TELEFONU: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62956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062956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1FC6EF30" w14:textId="2DD2BDE9" w:rsidR="009C19A9" w:rsidRDefault="009C19A9" w:rsidP="009C19A9">
      <w:pPr>
        <w:pStyle w:val="Tekstpodstawowy"/>
        <w:spacing w:before="185" w:line="259" w:lineRule="auto"/>
        <w:ind w:left="220" w:right="114" w:firstLine="708"/>
        <w:jc w:val="center"/>
      </w:pPr>
      <w:r>
        <w:lastRenderedPageBreak/>
        <w:t>KLAUZULA INFORMACYJNA O PRZETWARZANIU DANYCH OSOBOWYCH W URZĘDZIE GMINY BIŁGORAJ</w:t>
      </w:r>
    </w:p>
    <w:p w14:paraId="21A5CCDB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Administrator Danych Osobowych Urzędu Gminy Biłgoraj informuje o zasadach przetwarzania Pani/Pana danych osobowych oraz o przysługujących Pani/Panu prawach z tym związanych. Poniższe zasady stosuje się począwszy od 25 maja 2018 roku. </w:t>
      </w:r>
    </w:p>
    <w:p w14:paraId="45DEE842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1. Administratorem Pani/Pana danych osobowych przetwarzanych w Urzędzie Gminy Biłgoraj jest Wójt Gminy Biłgoraj, ul. Kościuszki 88, 23-400 Biłgoraj. </w:t>
      </w:r>
    </w:p>
    <w:p w14:paraId="55E60A53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2. Jeśli ma Pani/Pan pytania dotyczące sposobu i zakresu przetwarzania Pani/Pana danych osobowych w zakresie działania Urzędu Gminy Biłgoraj, a także przysługujących Pani/Panu uprawnień, może się Pani/Pan skontaktować się z Inspektorem Ochrony Danych Osobowych w Urzędzie Gminy Biłgoraj za pomocą adresu m.dobraczynski@gminabilgoraj.pl lub telefonicznie : 846882836. </w:t>
      </w:r>
    </w:p>
    <w:p w14:paraId="716BFE9D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3. Administrator danych osobowych – Wójt Gminy Biłgoraj - przetwarza Pani/Pana dane osobowe na podstawie obowiązujących przepisów prawa, zawartych umów oraz na podstawie udzielonej zgody. </w:t>
      </w:r>
    </w:p>
    <w:p w14:paraId="51CE155C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4. Pani/Pana dane osobowe przetwarzane są w celu: a) wypełnienia obowiązków prawnych ciążących na Urzędzie Gminy Biłgoraj; b) realizacji umów zawartych z kontrahentami Urzędu Gminy Biłgoraj; c) w pozostałych przypadkach Pani/Pana dane osobowe przetwarzane są wyłącznie na podstawie wcześniej udzielonej zgody w zakresie i celu określonym w treści zgody. </w:t>
      </w:r>
    </w:p>
    <w:p w14:paraId="73AFEB39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5. W związku z przetwarzaniem danych w celach o których mowa w pkt 4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Urzędem Gminy Biłgoraj przetwarzają dane osobowe dla których Administratorem jest Wójt Gminy Biłgoraj </w:t>
      </w:r>
    </w:p>
    <w:p w14:paraId="2F318090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6. Pani/Pana dane osobowe będą przechowywane przez okres niezbędny do realizacji celów określonych w pkt 4, a po tym czasie przez okres oraz w zakresie wymaganym przez przepisy powszechnie obowiązującego prawa. </w:t>
      </w:r>
    </w:p>
    <w:p w14:paraId="02AD8421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7. W związku z przetwarzaniem Pani/Pana danych osobowych przysługują Pani/Panu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</w:t>
      </w:r>
    </w:p>
    <w:p w14:paraId="3EA80810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8. W przypadku gdy przetwarzanie danych osobowych odbywa się na podstawie zgody osoby na przetwarzanie danych osobowych przysługuje Pani/Panu prawo do cofnięcia tej zgody w dowolnym momencie. Cofnięcie to nie ma wpływu na zgodność przetwarzania, którego dokonano na podstawie zgody przed jej cofnięciem, z obowiązującym prawem. </w:t>
      </w:r>
    </w:p>
    <w:p w14:paraId="69113829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9. W przypadku powzięcia informacji o niezgodnym z prawem przetwarzaniu w Urzędzie Gminy Biłgoraj Pani/Pana danych osobowych, przysługuje Pani/Panu prawo wniesienia skargi do organu nadzorczego właściwego w sprawach ochrony danych osobowych. </w:t>
      </w:r>
    </w:p>
    <w:p w14:paraId="41410937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10. W sytuacji, gdy przetwarzanie danych osobowych odbywa się na podstawie zgody osoby, której dane dotyczą, podanie przez Panią/Pana danych osobowych Administratorowi Danych Osobowych ma charakter dobrowolny. </w:t>
      </w:r>
    </w:p>
    <w:p w14:paraId="0C533AAD" w14:textId="77777777" w:rsidR="009C19A9" w:rsidRDefault="009C19A9" w:rsidP="009C19A9">
      <w:pPr>
        <w:pStyle w:val="Tekstpodstawowy"/>
        <w:spacing w:before="185"/>
        <w:ind w:left="220" w:right="114" w:firstLine="708"/>
        <w:jc w:val="both"/>
      </w:pPr>
      <w:r>
        <w:t xml:space="preserve">11. Podanie przez Panią/Pana danych osobowych jest obowiązkowe, w sytuacji gdy przesłankę przetwarzania danych osobowych stanowi przepis prawa lub zawarta między stronami umowa. </w:t>
      </w:r>
    </w:p>
    <w:p w14:paraId="41F4EC97" w14:textId="770B6CA0" w:rsidR="008D1786" w:rsidRPr="00762F73" w:rsidRDefault="009C19A9" w:rsidP="009C19A9">
      <w:pPr>
        <w:pStyle w:val="Tekstpodstawowy"/>
        <w:spacing w:before="185"/>
        <w:ind w:left="220" w:right="114" w:firstLine="708"/>
        <w:jc w:val="both"/>
      </w:pPr>
      <w:r>
        <w:t>12. Pani/Pana dane mogą być przetwarzane w sposób zautomatyzowany i nie będą profilowane.</w:t>
      </w: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1885557756">
    <w:abstractNumId w:val="0"/>
  </w:num>
  <w:num w:numId="2" w16cid:durableId="59501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62956"/>
    <w:rsid w:val="00075429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27F1F"/>
    <w:rsid w:val="003A25D7"/>
    <w:rsid w:val="003B1209"/>
    <w:rsid w:val="003E03EE"/>
    <w:rsid w:val="004359C5"/>
    <w:rsid w:val="00444080"/>
    <w:rsid w:val="00530F71"/>
    <w:rsid w:val="00536259"/>
    <w:rsid w:val="00557EC1"/>
    <w:rsid w:val="005F0046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19A9"/>
    <w:rsid w:val="009C3C80"/>
    <w:rsid w:val="009D4460"/>
    <w:rsid w:val="009D66AF"/>
    <w:rsid w:val="009E44F0"/>
    <w:rsid w:val="00A02B35"/>
    <w:rsid w:val="00A33E04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95895"/>
    <w:rsid w:val="00CC2A8C"/>
    <w:rsid w:val="00CF7088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A0FA-92BF-4BB3-BE6A-E6C8934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Beniamin Bielak</cp:lastModifiedBy>
  <cp:revision>3</cp:revision>
  <cp:lastPrinted>2024-01-24T08:20:00Z</cp:lastPrinted>
  <dcterms:created xsi:type="dcterms:W3CDTF">2024-01-24T08:33:00Z</dcterms:created>
  <dcterms:modified xsi:type="dcterms:W3CDTF">2024-01-25T06:33:00Z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